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 RE DO(9) MI-7 DO(9) RE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RE  SOL</w:t>
      </w:r>
    </w:p>
    <w:p w:rsid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>Tutte le stelle della notte,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RE MI-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le nebulose, le comete,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RE SOL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il sole su una ragnatela,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DO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SOL RE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DO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è tutto vostro e voi siete di Dio.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 MI</w:t>
      </w:r>
    </w:p>
    <w:p w:rsidR="008377EA" w:rsidRP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Tutte le rose della vita,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 DO#-</w:t>
      </w:r>
    </w:p>
    <w:p w:rsid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il</w:t>
      </w:r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grano, i prati, i fili d’erba,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MI</w:t>
      </w:r>
    </w:p>
    <w:p w:rsidR="008377EA" w:rsidRP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il mare , i fiumi, le montagne,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LA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  MI</w:t>
      </w:r>
    </w:p>
    <w:p w:rsidR="008377EA" w:rsidRP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è tutto vostro e voi siete di Dio.</w:t>
      </w:r>
    </w:p>
    <w:p w:rsidR="008377EA" w:rsidRP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RE  SOL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Tutte le musiche e le danze,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RE  MI-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i grattacieli, le astronavi,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SOL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RE  SOL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i quadri, i libri, le culture,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DO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SOL RE  SOL</w:t>
      </w:r>
    </w:p>
    <w:p w:rsidR="008377EA" w:rsidRPr="008377EA" w:rsidRDefault="008377EA" w:rsidP="0096129C">
      <w:pPr>
        <w:ind w:left="709"/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è tutto vostro e voi siete di Dio.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  MI</w:t>
      </w:r>
    </w:p>
    <w:p w:rsidR="008377EA" w:rsidRP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Tutte le volte che perdono,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DO#-</w:t>
      </w:r>
    </w:p>
    <w:p w:rsid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>quando sorrido e quando piango,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 xml:space="preserve"> SI  MI</w:t>
      </w:r>
    </w:p>
    <w:p w:rsidR="008377EA" w:rsidRP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quando mi accorgo di chi sono,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LA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DO#- SI LA</w:t>
      </w:r>
    </w:p>
    <w:p w:rsidR="008377EA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è t</w:t>
      </w:r>
      <w:r>
        <w:rPr>
          <w:rStyle w:val="StrongEmphasis"/>
          <w:rFonts w:ascii="Arial" w:hAnsi="Arial"/>
          <w:b w:val="0"/>
          <w:bCs w:val="0"/>
          <w:sz w:val="22"/>
          <w:szCs w:val="22"/>
        </w:rPr>
        <w:t>utto vostro e voi siete di Dio,</w:t>
      </w:r>
    </w:p>
    <w:p w:rsidR="008377EA" w:rsidRPr="008377EA" w:rsidRDefault="008377EA" w:rsidP="008377EA">
      <w:pPr>
        <w:rPr>
          <w:rStyle w:val="StrongEmphasis"/>
          <w:rFonts w:ascii="Arial" w:hAnsi="Arial"/>
          <w:bCs w:val="0"/>
          <w:color w:val="FF0000"/>
          <w:sz w:val="22"/>
          <w:szCs w:val="22"/>
        </w:rPr>
      </w:pP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>LA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MI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SI</w:t>
      </w:r>
      <w:r w:rsidRPr="008377EA">
        <w:rPr>
          <w:rStyle w:val="StrongEmphasis"/>
          <w:rFonts w:ascii="Arial" w:hAnsi="Arial"/>
          <w:bCs w:val="0"/>
          <w:color w:val="FF0000"/>
          <w:sz w:val="22"/>
          <w:szCs w:val="22"/>
        </w:rPr>
        <w:tab/>
        <w:t>MI</w:t>
      </w:r>
    </w:p>
    <w:p w:rsidR="0033276B" w:rsidRDefault="008377EA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8377EA">
        <w:rPr>
          <w:rStyle w:val="StrongEmphasis"/>
          <w:rFonts w:ascii="Arial" w:hAnsi="Arial"/>
          <w:b w:val="0"/>
          <w:bCs w:val="0"/>
          <w:sz w:val="22"/>
          <w:szCs w:val="22"/>
        </w:rPr>
        <w:t>è tutto nostro e noi siamo di Dio.</w:t>
      </w:r>
    </w:p>
    <w:p w:rsidR="0096129C" w:rsidRDefault="0096129C" w:rsidP="008377EA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</w:pPr>
      <w:bookmarkStart w:id="0" w:name="_GoBack"/>
      <w:r w:rsidRPr="0096129C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>Intro: C</w:t>
      </w:r>
      <w:r w:rsidRPr="00C16CBA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 xml:space="preserve">   </w:t>
      </w:r>
      <w:r w:rsidRPr="0096129C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>G</w:t>
      </w:r>
      <w:r w:rsidRPr="00C16CBA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 xml:space="preserve">  </w:t>
      </w:r>
      <w:r w:rsidRPr="0096129C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>F9</w:t>
      </w:r>
      <w:r w:rsidRPr="00C16CBA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 xml:space="preserve"> </w:t>
      </w:r>
      <w:r w:rsidRPr="0096129C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>Am7</w:t>
      </w:r>
      <w:r w:rsidRPr="00C16CBA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 xml:space="preserve"> </w:t>
      </w:r>
      <w:r w:rsidRPr="0096129C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>F9</w:t>
      </w:r>
      <w:r w:rsidRPr="00C16CBA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 xml:space="preserve"> </w:t>
      </w:r>
      <w:r w:rsidRPr="0096129C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>G</w:t>
      </w:r>
      <w:r w:rsidRPr="00C16CBA">
        <w:rPr>
          <w:rFonts w:ascii="Arial" w:eastAsia="Times New Roman" w:hAnsi="Arial" w:cs="Arial"/>
          <w:b/>
          <w:color w:val="FF0000"/>
          <w:kern w:val="0"/>
          <w:sz w:val="20"/>
          <w:szCs w:val="20"/>
          <w:lang w:val="en-US"/>
        </w:rPr>
        <w:t xml:space="preserve"> </w:t>
      </w:r>
    </w:p>
    <w:bookmarkEnd w:id="0"/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Tutte le stelle della notte,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  <w:proofErr w:type="spellStart"/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Am</w:t>
      </w:r>
      <w:proofErr w:type="spellEnd"/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le nebulose, le comete,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il sole su una ragnatela,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F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F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è tutto vostro e voi siete di Dio.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Tutte le rose della vita,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  <w:proofErr w:type="spellStart"/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F#m</w:t>
      </w:r>
      <w:proofErr w:type="spellEnd"/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il grano, i prati, i fili d’erba,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il mare , i fiumi, le montagne,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D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è tutto vostro e voi siete di Dio.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Tutte le musiche e le danze,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proofErr w:type="spellStart"/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Am</w:t>
      </w:r>
      <w:proofErr w:type="spellEnd"/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i grattacieli, le astronavi,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i quadri, i libri, le culture,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F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G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C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709"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 xml:space="preserve">è tutto vostro e voi siete di Dio.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Tutte le volte che perdono,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</w:t>
      </w:r>
      <w:proofErr w:type="spellStart"/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F#m</w:t>
      </w:r>
      <w:proofErr w:type="spellEnd"/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quando sorrido e quando piango,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quando mi accorgo di chi sono,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D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      </w:t>
      </w:r>
      <w:proofErr w:type="spellStart"/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F#m</w:t>
      </w:r>
      <w:proofErr w:type="spellEnd"/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D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è tutto vostro e voi siete di Dio,</w:t>
      </w:r>
    </w:p>
    <w:p w:rsidR="0096129C" w:rsidRPr="00C16CBA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Arial" w:eastAsia="Times New Roman" w:hAnsi="Arial" w:cs="Arial"/>
          <w:color w:val="FF0000"/>
          <w:kern w:val="0"/>
          <w:sz w:val="22"/>
          <w:szCs w:val="20"/>
        </w:rPr>
      </w:pP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D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               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E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    </w:t>
      </w:r>
      <w:r w:rsidRPr="0096129C">
        <w:rPr>
          <w:rFonts w:ascii="Arial" w:eastAsia="Times New Roman" w:hAnsi="Arial" w:cs="Arial"/>
          <w:color w:val="FF0000"/>
          <w:kern w:val="0"/>
          <w:sz w:val="22"/>
          <w:szCs w:val="20"/>
        </w:rPr>
        <w:t>A</w:t>
      </w:r>
      <w:r w:rsidRPr="00C16CBA">
        <w:rPr>
          <w:rFonts w:ascii="Arial" w:eastAsia="Times New Roman" w:hAnsi="Arial" w:cs="Arial"/>
          <w:color w:val="FF0000"/>
          <w:kern w:val="0"/>
          <w:sz w:val="22"/>
          <w:szCs w:val="20"/>
        </w:rPr>
        <w:t xml:space="preserve"> </w:t>
      </w:r>
    </w:p>
    <w:p w:rsidR="0096129C" w:rsidRPr="0096129C" w:rsidRDefault="0096129C" w:rsidP="00961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sz w:val="28"/>
        </w:rPr>
      </w:pPr>
      <w:r w:rsidRPr="00C16CBA">
        <w:rPr>
          <w:rFonts w:ascii="Arial" w:eastAsia="Times New Roman" w:hAnsi="Arial" w:cs="Arial"/>
          <w:kern w:val="0"/>
          <w:sz w:val="22"/>
          <w:szCs w:val="20"/>
        </w:rPr>
        <w:t>è tutto nostro e noi siamo di Dio.</w:t>
      </w:r>
    </w:p>
    <w:sectPr w:rsidR="0096129C" w:rsidRPr="0096129C" w:rsidSect="00C6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69" w:rsidRDefault="00CB5469">
      <w:r>
        <w:separator/>
      </w:r>
    </w:p>
  </w:endnote>
  <w:endnote w:type="continuationSeparator" w:id="0">
    <w:p w:rsidR="00CB5469" w:rsidRDefault="00CB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A" w:rsidRDefault="00F907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A" w:rsidRDefault="00F9078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A" w:rsidRDefault="00F907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69" w:rsidRDefault="00CB5469">
      <w:r>
        <w:rPr>
          <w:color w:val="000000"/>
        </w:rPr>
        <w:separator/>
      </w:r>
    </w:p>
  </w:footnote>
  <w:footnote w:type="continuationSeparator" w:id="0">
    <w:p w:rsidR="00CB5469" w:rsidRDefault="00CB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A" w:rsidRDefault="00F907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B033BD5" wp14:editId="761B54A9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8377EA" w:rsidRPr="008377EA">
      <w:rPr>
        <w:rStyle w:val="StrongEmphasis"/>
        <w:b/>
        <w:bCs/>
      </w:rPr>
      <w:t>VOI SIETE DI DIO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BC205" wp14:editId="399EFF93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A" w:rsidRDefault="00F907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B0223"/>
    <w:rsid w:val="001F2072"/>
    <w:rsid w:val="00302218"/>
    <w:rsid w:val="0033276B"/>
    <w:rsid w:val="00542BA1"/>
    <w:rsid w:val="006917C0"/>
    <w:rsid w:val="006C5A0F"/>
    <w:rsid w:val="00765674"/>
    <w:rsid w:val="00770F4A"/>
    <w:rsid w:val="00785FB1"/>
    <w:rsid w:val="008377EA"/>
    <w:rsid w:val="0096129C"/>
    <w:rsid w:val="00A80AEB"/>
    <w:rsid w:val="00AF7784"/>
    <w:rsid w:val="00C642CF"/>
    <w:rsid w:val="00CB5469"/>
    <w:rsid w:val="00D44145"/>
    <w:rsid w:val="00ED356F"/>
    <w:rsid w:val="00EF6A73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2011-09-02T12:29:00Z</dcterms:created>
  <dcterms:modified xsi:type="dcterms:W3CDTF">2011-09-02T12:29:00Z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